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74726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747260"/>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Azaria Eynav</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C/O KALTURA, INC.</w:t>
      </w:r>
    </w:p>
    <w:p>
      <w:pPr>
        <w:spacing w:after="0" w:line="7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860 BROADWAY, 3RD FLOOR</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KALTURA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KLTR</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376"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06/17/2026</w:t>
      </w:r>
    </w:p>
    <w:p>
      <w:pPr>
        <w:spacing w:after="0" w:line="20" w:lineRule="exact"/>
        <w:rPr>
          <w:sz w:val="24"/>
          <w:szCs w:val="24"/>
          <w:color w:val="auto"/>
        </w:rPr>
      </w:pPr>
      <w:r>
        <w:rPr>
          <w:sz w:val="24"/>
          <w:szCs w:val="24"/>
          <w:color w:val="auto"/>
        </w:rPr>
        <w:br w:type="column"/>
      </w:r>
    </w:p>
    <w:p>
      <w:pPr>
        <w:ind w:left="5" w:right="540" w:hanging="5"/>
        <w:spacing w:after="0" w:line="267"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50" w:lineRule="exact"/>
        <w:rPr>
          <w:sz w:val="24"/>
          <w:szCs w:val="24"/>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7" w:lineRule="exact"/>
        <w:rPr>
          <w:sz w:val="24"/>
          <w:szCs w:val="24"/>
          <w:color w:val="auto"/>
        </w:rPr>
      </w:pPr>
    </w:p>
    <w:p>
      <w:pPr>
        <w:ind w:left="1125"/>
        <w:spacing w:after="0"/>
        <w:rPr>
          <w:sz w:val="20"/>
          <w:szCs w:val="20"/>
          <w:color w:val="auto"/>
        </w:rPr>
      </w:pPr>
      <w:r>
        <w:rPr>
          <w:rFonts w:ascii="Times New Roman" w:cs="Times New Roman" w:eastAsia="Times New Roman" w:hAnsi="Times New Roman"/>
          <w:sz w:val="17"/>
          <w:szCs w:val="17"/>
          <w:color w:val="0000FF"/>
        </w:rPr>
        <w:t>See Remarks</w:t>
      </w:r>
    </w:p>
    <w:p>
      <w:pPr>
        <w:spacing w:after="0" w:line="422" w:lineRule="exact"/>
        <w:rPr>
          <w:sz w:val="24"/>
          <w:szCs w:val="24"/>
          <w:color w:val="auto"/>
        </w:rPr>
      </w:pPr>
    </w:p>
    <w:p>
      <w:pPr>
        <w:sectPr>
          <w:pgSz w:w="11900" w:h="16838" w:orient="portrait"/>
          <w:cols w:equalWidth="0" w:num="3">
            <w:col w:w="3200" w:space="720"/>
            <w:col w:w="3095" w:space="720"/>
            <w:col w:w="3345"/>
          </w:cols>
          <w:pgMar w:left="460" w:top="219" w:right="359" w:bottom="1440" w:gutter="0" w:footer="0" w:header="0"/>
          <w:type w:val="continuous"/>
        </w:sectPr>
      </w:pPr>
    </w:p>
    <w:tbl>
      <w:tblPr>
        <w:tblLayout w:type="fixed"/>
        <w:tblInd w:w="0" w:type="dxa"/>
        <w:tblCellMar>
          <w:top w:w="0" w:type="dxa"/>
          <w:left w:w="0" w:type="dxa"/>
          <w:bottom w:w="0" w:type="dxa"/>
          <w:right w:w="0" w:type="dxa"/>
        </w:tblCellMar>
      </w:tblPr>
      <w:tr>
        <w:trPr>
          <w:trHeight w:val="163"/>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Borders>
              <w:bottom w:val="single" w:sz="8" w:color="9A9A9A"/>
            </w:tcBorders>
          </w:tcPr>
          <w:p>
            <w:pPr>
              <w:spacing w:after="0"/>
              <w:rPr>
                <w:sz w:val="14"/>
                <w:szCs w:val="14"/>
                <w:color w:val="auto"/>
              </w:rPr>
            </w:pPr>
          </w:p>
        </w:tc>
        <w:tc>
          <w:tcPr>
            <w:tcW w:w="560" w:type="dxa"/>
            <w:vAlign w:val="bottom"/>
            <w:tcBorders>
              <w:bottom w:val="single" w:sz="8" w:color="9A9A9A"/>
            </w:tcBorders>
          </w:tcPr>
          <w:p>
            <w:pPr>
              <w:spacing w:after="0"/>
              <w:rPr>
                <w:sz w:val="14"/>
                <w:szCs w:val="14"/>
                <w:color w:val="auto"/>
              </w:rPr>
            </w:pPr>
          </w:p>
        </w:tc>
        <w:tc>
          <w:tcPr>
            <w:tcW w:w="300" w:type="dxa"/>
            <w:vAlign w:val="bottom"/>
            <w:tcBorders>
              <w:bottom w:val="single" w:sz="8" w:color="9A9A9A"/>
            </w:tcBorders>
          </w:tcPr>
          <w:p>
            <w:pPr>
              <w:spacing w:after="0"/>
              <w:rPr>
                <w:sz w:val="14"/>
                <w:szCs w:val="14"/>
                <w:color w:val="auto"/>
              </w:rPr>
            </w:pPr>
          </w:p>
        </w:tc>
        <w:tc>
          <w:tcPr>
            <w:tcW w:w="820" w:type="dxa"/>
            <w:vAlign w:val="bottom"/>
            <w:tcBorders>
              <w:bottom w:val="single" w:sz="8" w:color="9A9A9A"/>
            </w:tcBorders>
          </w:tcPr>
          <w:p>
            <w:pPr>
              <w:spacing w:after="0"/>
              <w:rPr>
                <w:sz w:val="14"/>
                <w:szCs w:val="14"/>
                <w:color w:val="auto"/>
              </w:rPr>
            </w:pPr>
          </w:p>
        </w:tc>
        <w:tc>
          <w:tcPr>
            <w:tcW w:w="1340" w:type="dxa"/>
            <w:vAlign w:val="bottom"/>
            <w:tcBorders>
              <w:bottom w:val="single" w:sz="8" w:color="9A9A9A"/>
            </w:tcBorders>
          </w:tcPr>
          <w:p>
            <w:pPr>
              <w:spacing w:after="0"/>
              <w:rPr>
                <w:sz w:val="14"/>
                <w:szCs w:val="14"/>
                <w:color w:val="auto"/>
              </w:rPr>
            </w:pPr>
          </w:p>
        </w:tc>
        <w:tc>
          <w:tcPr>
            <w:tcW w:w="20" w:type="dxa"/>
            <w:vAlign w:val="bottom"/>
          </w:tcPr>
          <w:p>
            <w:pPr>
              <w:spacing w:after="0"/>
              <w:rPr>
                <w:sz w:val="14"/>
                <w:szCs w:val="14"/>
                <w:color w:val="auto"/>
              </w:rPr>
            </w:pPr>
          </w:p>
        </w:tc>
        <w:tc>
          <w:tcPr>
            <w:tcW w:w="3540" w:type="dxa"/>
            <w:vAlign w:val="bottom"/>
            <w:gridSpan w:val="7"/>
          </w:tcPr>
          <w:p>
            <w:pPr>
              <w:ind w:left="140"/>
              <w:spacing w:after="0"/>
              <w:rPr>
                <w:sz w:val="20"/>
                <w:szCs w:val="20"/>
                <w:color w:val="auto"/>
              </w:rPr>
            </w:pPr>
            <w:r>
              <w:rPr>
                <w:rFonts w:ascii="Arial" w:cs="Arial" w:eastAsia="Arial" w:hAnsi="Arial"/>
                <w:sz w:val="13"/>
                <w:szCs w:val="13"/>
                <w:color w:val="auto"/>
              </w:rPr>
              <w:t>4. If Amendment, Date of Original Filed (Month/Day/Year)</w:t>
            </w:r>
          </w:p>
        </w:tc>
        <w:tc>
          <w:tcPr>
            <w:tcW w:w="3760" w:type="dxa"/>
            <w:vAlign w:val="bottom"/>
            <w:gridSpan w:val="9"/>
          </w:tcPr>
          <w:p>
            <w:pPr>
              <w:ind w:left="42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820" w:type="dxa"/>
            <w:vAlign w:val="bottom"/>
            <w:gridSpan w:val="3"/>
          </w:tcPr>
          <w:p>
            <w:pPr>
              <w:ind w:left="420"/>
              <w:spacing w:after="0"/>
              <w:rPr>
                <w:sz w:val="20"/>
                <w:szCs w:val="20"/>
                <w:color w:val="auto"/>
              </w:rPr>
            </w:pPr>
            <w:r>
              <w:rPr>
                <w:rFonts w:ascii="Arial" w:cs="Arial" w:eastAsia="Arial" w:hAnsi="Arial"/>
                <w:sz w:val="13"/>
                <w:szCs w:val="13"/>
                <w:color w:val="auto"/>
              </w:rPr>
              <w:t>Line)</w:t>
            </w: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3"/>
        </w:trPr>
        <w:tc>
          <w:tcPr>
            <w:tcW w:w="20" w:type="dxa"/>
            <w:vAlign w:val="bottom"/>
          </w:tcPr>
          <w:p>
            <w:pPr>
              <w:spacing w:after="0"/>
              <w:rPr>
                <w:sz w:val="8"/>
                <w:szCs w:val="8"/>
                <w:color w:val="auto"/>
              </w:rPr>
            </w:pPr>
          </w:p>
        </w:tc>
        <w:tc>
          <w:tcPr>
            <w:tcW w:w="720" w:type="dxa"/>
            <w:vAlign w:val="bottom"/>
            <w:gridSpan w:val="2"/>
            <w:vMerge w:val="continue"/>
          </w:tcPr>
          <w:p>
            <w:pPr>
              <w:spacing w:after="0"/>
              <w:rPr>
                <w:sz w:val="8"/>
                <w:szCs w:val="8"/>
                <w:color w:val="auto"/>
              </w:rPr>
            </w:pPr>
          </w:p>
        </w:tc>
        <w:tc>
          <w:tcPr>
            <w:tcW w:w="560" w:type="dxa"/>
            <w:vAlign w:val="bottom"/>
          </w:tcPr>
          <w:p>
            <w:pPr>
              <w:spacing w:after="0"/>
              <w:rPr>
                <w:sz w:val="8"/>
                <w:szCs w:val="8"/>
                <w:color w:val="auto"/>
              </w:rPr>
            </w:pPr>
          </w:p>
        </w:tc>
        <w:tc>
          <w:tcPr>
            <w:tcW w:w="300" w:type="dxa"/>
            <w:vAlign w:val="bottom"/>
          </w:tcPr>
          <w:p>
            <w:pPr>
              <w:spacing w:after="0"/>
              <w:rPr>
                <w:sz w:val="8"/>
                <w:szCs w:val="8"/>
                <w:color w:val="auto"/>
              </w:rPr>
            </w:pPr>
          </w:p>
        </w:tc>
        <w:tc>
          <w:tcPr>
            <w:tcW w:w="82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380" w:type="dxa"/>
            <w:vAlign w:val="bottom"/>
          </w:tcPr>
          <w:p>
            <w:pPr>
              <w:spacing w:after="0"/>
              <w:rPr>
                <w:sz w:val="8"/>
                <w:szCs w:val="8"/>
                <w:color w:val="auto"/>
              </w:rPr>
            </w:pPr>
          </w:p>
        </w:tc>
        <w:tc>
          <w:tcPr>
            <w:tcW w:w="44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 w:type="dxa"/>
            <w:vAlign w:val="bottom"/>
          </w:tcPr>
          <w:p>
            <w:pPr>
              <w:spacing w:after="0"/>
              <w:rPr>
                <w:sz w:val="8"/>
                <w:szCs w:val="8"/>
                <w:color w:val="auto"/>
              </w:rPr>
            </w:pPr>
          </w:p>
        </w:tc>
        <w:tc>
          <w:tcPr>
            <w:tcW w:w="780" w:type="dxa"/>
            <w:vAlign w:val="bottom"/>
          </w:tcPr>
          <w:p>
            <w:pPr>
              <w:spacing w:after="0"/>
              <w:rPr>
                <w:sz w:val="8"/>
                <w:szCs w:val="8"/>
                <w:color w:val="auto"/>
              </w:rPr>
            </w:pPr>
          </w:p>
        </w:tc>
        <w:tc>
          <w:tcPr>
            <w:tcW w:w="760" w:type="dxa"/>
            <w:vAlign w:val="bottom"/>
          </w:tcPr>
          <w:p>
            <w:pPr>
              <w:spacing w:after="0"/>
              <w:rPr>
                <w:sz w:val="8"/>
                <w:szCs w:val="8"/>
                <w:color w:val="auto"/>
              </w:rPr>
            </w:pPr>
          </w:p>
        </w:tc>
        <w:tc>
          <w:tcPr>
            <w:tcW w:w="480" w:type="dxa"/>
            <w:vAlign w:val="bottom"/>
          </w:tcPr>
          <w:p>
            <w:pPr>
              <w:spacing w:after="0"/>
              <w:rPr>
                <w:sz w:val="8"/>
                <w:szCs w:val="8"/>
                <w:color w:val="auto"/>
              </w:rPr>
            </w:pPr>
          </w:p>
        </w:tc>
        <w:tc>
          <w:tcPr>
            <w:tcW w:w="540" w:type="dxa"/>
            <w:vAlign w:val="bottom"/>
          </w:tcPr>
          <w:p>
            <w:pPr>
              <w:spacing w:after="0"/>
              <w:rPr>
                <w:sz w:val="8"/>
                <w:szCs w:val="8"/>
                <w:color w:val="auto"/>
              </w:rPr>
            </w:pPr>
          </w:p>
        </w:tc>
        <w:tc>
          <w:tcPr>
            <w:tcW w:w="80" w:type="dxa"/>
            <w:vAlign w:val="bottom"/>
          </w:tcPr>
          <w:p>
            <w:pPr>
              <w:spacing w:after="0"/>
              <w:rPr>
                <w:sz w:val="8"/>
                <w:szCs w:val="8"/>
                <w:color w:val="auto"/>
              </w:rPr>
            </w:pPr>
          </w:p>
        </w:tc>
        <w:tc>
          <w:tcPr>
            <w:tcW w:w="200" w:type="dxa"/>
            <w:vAlign w:val="bottom"/>
          </w:tcPr>
          <w:p>
            <w:pPr>
              <w:spacing w:after="0"/>
              <w:rPr>
                <w:sz w:val="8"/>
                <w:szCs w:val="8"/>
                <w:color w:val="auto"/>
              </w:rPr>
            </w:pPr>
          </w:p>
        </w:tc>
        <w:tc>
          <w:tcPr>
            <w:tcW w:w="2940" w:type="dxa"/>
            <w:vAlign w:val="bottom"/>
            <w:gridSpan w:val="6"/>
            <w:vMerge w:val="restart"/>
          </w:tcPr>
          <w:p>
            <w:pPr>
              <w:ind w:left="12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8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NEW YORK</w:t>
            </w:r>
          </w:p>
        </w:tc>
        <w:tc>
          <w:tcPr>
            <w:tcW w:w="30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w w:val="97"/>
              </w:rPr>
              <w:t>NY</w:t>
            </w:r>
          </w:p>
        </w:tc>
        <w:tc>
          <w:tcPr>
            <w:tcW w:w="820" w:type="dxa"/>
            <w:vAlign w:val="bottom"/>
          </w:tcPr>
          <w:p>
            <w:pPr>
              <w:spacing w:after="0"/>
              <w:rPr>
                <w:sz w:val="10"/>
                <w:szCs w:val="10"/>
                <w:color w:val="auto"/>
              </w:rPr>
            </w:pPr>
          </w:p>
        </w:tc>
        <w:tc>
          <w:tcPr>
            <w:tcW w:w="134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rPr>
              <w:t>10003</w:t>
            </w:r>
          </w:p>
        </w:tc>
        <w:tc>
          <w:tcPr>
            <w:tcW w:w="2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940" w:type="dxa"/>
            <w:vAlign w:val="bottom"/>
            <w:gridSpan w:val="6"/>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80" w:type="dxa"/>
            <w:vAlign w:val="bottom"/>
            <w:gridSpan w:val="2"/>
            <w:vMerge w:val="continue"/>
          </w:tcPr>
          <w:p>
            <w:pPr>
              <w:spacing w:after="0"/>
              <w:rPr>
                <w:sz w:val="10"/>
                <w:szCs w:val="10"/>
                <w:color w:val="auto"/>
              </w:rPr>
            </w:pPr>
          </w:p>
        </w:tc>
        <w:tc>
          <w:tcPr>
            <w:tcW w:w="300" w:type="dxa"/>
            <w:vAlign w:val="bottom"/>
            <w:vMerge w:val="continue"/>
          </w:tcPr>
          <w:p>
            <w:pPr>
              <w:spacing w:after="0"/>
              <w:rPr>
                <w:sz w:val="10"/>
                <w:szCs w:val="10"/>
                <w:color w:val="auto"/>
              </w:rPr>
            </w:pPr>
          </w:p>
        </w:tc>
        <w:tc>
          <w:tcPr>
            <w:tcW w:w="820" w:type="dxa"/>
            <w:vAlign w:val="bottom"/>
          </w:tcPr>
          <w:p>
            <w:pPr>
              <w:spacing w:after="0"/>
              <w:rPr>
                <w:sz w:val="10"/>
                <w:szCs w:val="10"/>
                <w:color w:val="auto"/>
              </w:rPr>
            </w:pPr>
          </w:p>
        </w:tc>
        <w:tc>
          <w:tcPr>
            <w:tcW w:w="1340" w:type="dxa"/>
            <w:vAlign w:val="bottom"/>
            <w:vMerge w:val="continue"/>
          </w:tcPr>
          <w:p>
            <w:pPr>
              <w:spacing w:after="0"/>
              <w:rPr>
                <w:sz w:val="10"/>
                <w:szCs w:val="10"/>
                <w:color w:val="auto"/>
              </w:rPr>
            </w:pPr>
          </w:p>
        </w:tc>
        <w:tc>
          <w:tcPr>
            <w:tcW w:w="2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940" w:type="dxa"/>
            <w:vAlign w:val="bottom"/>
            <w:gridSpan w:val="6"/>
            <w:vMerge w:val="restart"/>
          </w:tcPr>
          <w:p>
            <w:pPr>
              <w:ind w:left="12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560" w:type="dxa"/>
            <w:vAlign w:val="bottom"/>
          </w:tcPr>
          <w:p>
            <w:pPr>
              <w:spacing w:after="0"/>
              <w:rPr>
                <w:sz w:val="7"/>
                <w:szCs w:val="7"/>
                <w:color w:val="auto"/>
              </w:rPr>
            </w:pPr>
          </w:p>
        </w:tc>
        <w:tc>
          <w:tcPr>
            <w:tcW w:w="300" w:type="dxa"/>
            <w:vAlign w:val="bottom"/>
          </w:tcPr>
          <w:p>
            <w:pPr>
              <w:spacing w:after="0"/>
              <w:rPr>
                <w:sz w:val="7"/>
                <w:szCs w:val="7"/>
                <w:color w:val="auto"/>
              </w:rPr>
            </w:pPr>
          </w:p>
        </w:tc>
        <w:tc>
          <w:tcPr>
            <w:tcW w:w="820" w:type="dxa"/>
            <w:vAlign w:val="bottom"/>
          </w:tcPr>
          <w:p>
            <w:pPr>
              <w:spacing w:after="0"/>
              <w:rPr>
                <w:sz w:val="7"/>
                <w:szCs w:val="7"/>
                <w:color w:val="auto"/>
              </w:rPr>
            </w:pPr>
          </w:p>
        </w:tc>
        <w:tc>
          <w:tcPr>
            <w:tcW w:w="1340" w:type="dxa"/>
            <w:vAlign w:val="bottom"/>
          </w:tcPr>
          <w:p>
            <w:pPr>
              <w:spacing w:after="0"/>
              <w:rPr>
                <w:sz w:val="7"/>
                <w:szCs w:val="7"/>
                <w:color w:val="auto"/>
              </w:rPr>
            </w:pPr>
          </w:p>
        </w:tc>
        <w:tc>
          <w:tcPr>
            <w:tcW w:w="20" w:type="dxa"/>
            <w:vAlign w:val="bottom"/>
          </w:tcPr>
          <w:p>
            <w:pPr>
              <w:spacing w:after="0"/>
              <w:rPr>
                <w:sz w:val="7"/>
                <w:szCs w:val="7"/>
                <w:color w:val="auto"/>
              </w:rPr>
            </w:pPr>
          </w:p>
        </w:tc>
        <w:tc>
          <w:tcPr>
            <w:tcW w:w="380" w:type="dxa"/>
            <w:vAlign w:val="bottom"/>
          </w:tcPr>
          <w:p>
            <w:pPr>
              <w:spacing w:after="0"/>
              <w:rPr>
                <w:sz w:val="7"/>
                <w:szCs w:val="7"/>
                <w:color w:val="auto"/>
              </w:rPr>
            </w:pPr>
          </w:p>
        </w:tc>
        <w:tc>
          <w:tcPr>
            <w:tcW w:w="440" w:type="dxa"/>
            <w:vAlign w:val="bottom"/>
          </w:tcPr>
          <w:p>
            <w:pPr>
              <w:spacing w:after="0"/>
              <w:rPr>
                <w:sz w:val="7"/>
                <w:szCs w:val="7"/>
                <w:color w:val="auto"/>
              </w:rPr>
            </w:pPr>
          </w:p>
        </w:tc>
        <w:tc>
          <w:tcPr>
            <w:tcW w:w="640" w:type="dxa"/>
            <w:vAlign w:val="bottom"/>
          </w:tcPr>
          <w:p>
            <w:pPr>
              <w:spacing w:after="0"/>
              <w:rPr>
                <w:sz w:val="7"/>
                <w:szCs w:val="7"/>
                <w:color w:val="auto"/>
              </w:rPr>
            </w:pPr>
          </w:p>
        </w:tc>
        <w:tc>
          <w:tcPr>
            <w:tcW w:w="60" w:type="dxa"/>
            <w:vAlign w:val="bottom"/>
          </w:tcPr>
          <w:p>
            <w:pPr>
              <w:spacing w:after="0"/>
              <w:rPr>
                <w:sz w:val="7"/>
                <w:szCs w:val="7"/>
                <w:color w:val="auto"/>
              </w:rPr>
            </w:pPr>
          </w:p>
        </w:tc>
        <w:tc>
          <w:tcPr>
            <w:tcW w:w="780" w:type="dxa"/>
            <w:vAlign w:val="bottom"/>
          </w:tcPr>
          <w:p>
            <w:pPr>
              <w:spacing w:after="0"/>
              <w:rPr>
                <w:sz w:val="7"/>
                <w:szCs w:val="7"/>
                <w:color w:val="auto"/>
              </w:rPr>
            </w:pPr>
          </w:p>
        </w:tc>
        <w:tc>
          <w:tcPr>
            <w:tcW w:w="760" w:type="dxa"/>
            <w:vAlign w:val="bottom"/>
          </w:tcPr>
          <w:p>
            <w:pPr>
              <w:spacing w:after="0"/>
              <w:rPr>
                <w:sz w:val="7"/>
                <w:szCs w:val="7"/>
                <w:color w:val="auto"/>
              </w:rPr>
            </w:pPr>
          </w:p>
        </w:tc>
        <w:tc>
          <w:tcPr>
            <w:tcW w:w="480" w:type="dxa"/>
            <w:vAlign w:val="bottom"/>
          </w:tcPr>
          <w:p>
            <w:pPr>
              <w:spacing w:after="0"/>
              <w:rPr>
                <w:sz w:val="7"/>
                <w:szCs w:val="7"/>
                <w:color w:val="auto"/>
              </w:rPr>
            </w:pPr>
          </w:p>
        </w:tc>
        <w:tc>
          <w:tcPr>
            <w:tcW w:w="540" w:type="dxa"/>
            <w:vAlign w:val="bottom"/>
          </w:tcPr>
          <w:p>
            <w:pPr>
              <w:spacing w:after="0"/>
              <w:rPr>
                <w:sz w:val="7"/>
                <w:szCs w:val="7"/>
                <w:color w:val="auto"/>
              </w:rPr>
            </w:pPr>
          </w:p>
        </w:tc>
        <w:tc>
          <w:tcPr>
            <w:tcW w:w="80" w:type="dxa"/>
            <w:vAlign w:val="bottom"/>
          </w:tcPr>
          <w:p>
            <w:pPr>
              <w:spacing w:after="0"/>
              <w:rPr>
                <w:sz w:val="7"/>
                <w:szCs w:val="7"/>
                <w:color w:val="auto"/>
              </w:rPr>
            </w:pPr>
          </w:p>
        </w:tc>
        <w:tc>
          <w:tcPr>
            <w:tcW w:w="200" w:type="dxa"/>
            <w:vAlign w:val="bottom"/>
          </w:tcPr>
          <w:p>
            <w:pPr>
              <w:spacing w:after="0"/>
              <w:rPr>
                <w:sz w:val="7"/>
                <w:szCs w:val="7"/>
                <w:color w:val="auto"/>
              </w:rPr>
            </w:pPr>
          </w:p>
        </w:tc>
        <w:tc>
          <w:tcPr>
            <w:tcW w:w="2940" w:type="dxa"/>
            <w:vAlign w:val="bottom"/>
            <w:gridSpan w:val="6"/>
            <w:vMerge w:val="continue"/>
          </w:tcPr>
          <w:p>
            <w:pPr>
              <w:spacing w:after="0"/>
              <w:rPr>
                <w:sz w:val="7"/>
                <w:szCs w:val="7"/>
                <w:color w:val="auto"/>
              </w:rPr>
            </w:pP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Borders>
              <w:bottom w:val="single" w:sz="8" w:color="9A9A9A"/>
            </w:tcBorders>
          </w:tcPr>
          <w:p>
            <w:pPr>
              <w:spacing w:after="0"/>
              <w:rPr>
                <w:sz w:val="6"/>
                <w:szCs w:val="6"/>
                <w:color w:val="auto"/>
              </w:rPr>
            </w:pPr>
          </w:p>
        </w:tc>
        <w:tc>
          <w:tcPr>
            <w:tcW w:w="560" w:type="dxa"/>
            <w:vAlign w:val="bottom"/>
            <w:tcBorders>
              <w:bottom w:val="single" w:sz="8" w:color="9A9A9A"/>
            </w:tcBorders>
          </w:tcPr>
          <w:p>
            <w:pPr>
              <w:spacing w:after="0"/>
              <w:rPr>
                <w:sz w:val="6"/>
                <w:szCs w:val="6"/>
                <w:color w:val="auto"/>
              </w:rPr>
            </w:pPr>
          </w:p>
        </w:tc>
        <w:tc>
          <w:tcPr>
            <w:tcW w:w="300" w:type="dxa"/>
            <w:vAlign w:val="bottom"/>
            <w:tcBorders>
              <w:bottom w:val="single" w:sz="8" w:color="9A9A9A"/>
            </w:tcBorders>
          </w:tcPr>
          <w:p>
            <w:pPr>
              <w:spacing w:after="0"/>
              <w:rPr>
                <w:sz w:val="6"/>
                <w:szCs w:val="6"/>
                <w:color w:val="auto"/>
              </w:rPr>
            </w:pPr>
          </w:p>
        </w:tc>
        <w:tc>
          <w:tcPr>
            <w:tcW w:w="820" w:type="dxa"/>
            <w:vAlign w:val="bottom"/>
            <w:tcBorders>
              <w:bottom w:val="single" w:sz="8" w:color="9A9A9A"/>
            </w:tcBorders>
          </w:tcPr>
          <w:p>
            <w:pPr>
              <w:spacing w:after="0"/>
              <w:rPr>
                <w:sz w:val="6"/>
                <w:szCs w:val="6"/>
                <w:color w:val="auto"/>
              </w:rPr>
            </w:pPr>
          </w:p>
        </w:tc>
        <w:tc>
          <w:tcPr>
            <w:tcW w:w="1340" w:type="dxa"/>
            <w:vAlign w:val="bottom"/>
            <w:tcBorders>
              <w:bottom w:val="single" w:sz="8" w:color="9A9A9A"/>
            </w:tcBorders>
          </w:tcPr>
          <w:p>
            <w:pPr>
              <w:spacing w:after="0"/>
              <w:rPr>
                <w:sz w:val="6"/>
                <w:szCs w:val="6"/>
                <w:color w:val="auto"/>
              </w:rPr>
            </w:pPr>
          </w:p>
        </w:tc>
        <w:tc>
          <w:tcPr>
            <w:tcW w:w="20" w:type="dxa"/>
            <w:vAlign w:val="bottom"/>
          </w:tcPr>
          <w:p>
            <w:pPr>
              <w:spacing w:after="0"/>
              <w:rPr>
                <w:sz w:val="6"/>
                <w:szCs w:val="6"/>
                <w:color w:val="auto"/>
              </w:rPr>
            </w:pPr>
          </w:p>
        </w:tc>
        <w:tc>
          <w:tcPr>
            <w:tcW w:w="380" w:type="dxa"/>
            <w:vAlign w:val="bottom"/>
          </w:tcPr>
          <w:p>
            <w:pPr>
              <w:spacing w:after="0"/>
              <w:rPr>
                <w:sz w:val="6"/>
                <w:szCs w:val="6"/>
                <w:color w:val="auto"/>
              </w:rPr>
            </w:pPr>
          </w:p>
        </w:tc>
        <w:tc>
          <w:tcPr>
            <w:tcW w:w="440" w:type="dxa"/>
            <w:vAlign w:val="bottom"/>
          </w:tcPr>
          <w:p>
            <w:pPr>
              <w:spacing w:after="0"/>
              <w:rPr>
                <w:sz w:val="6"/>
                <w:szCs w:val="6"/>
                <w:color w:val="auto"/>
              </w:rPr>
            </w:pPr>
          </w:p>
        </w:tc>
        <w:tc>
          <w:tcPr>
            <w:tcW w:w="640" w:type="dxa"/>
            <w:vAlign w:val="bottom"/>
          </w:tcPr>
          <w:p>
            <w:pPr>
              <w:spacing w:after="0"/>
              <w:rPr>
                <w:sz w:val="6"/>
                <w:szCs w:val="6"/>
                <w:color w:val="auto"/>
              </w:rPr>
            </w:pPr>
          </w:p>
        </w:tc>
        <w:tc>
          <w:tcPr>
            <w:tcW w:w="60" w:type="dxa"/>
            <w:vAlign w:val="bottom"/>
          </w:tcPr>
          <w:p>
            <w:pPr>
              <w:spacing w:after="0"/>
              <w:rPr>
                <w:sz w:val="6"/>
                <w:szCs w:val="6"/>
                <w:color w:val="auto"/>
              </w:rPr>
            </w:pPr>
          </w:p>
        </w:tc>
        <w:tc>
          <w:tcPr>
            <w:tcW w:w="780" w:type="dxa"/>
            <w:vAlign w:val="bottom"/>
          </w:tcPr>
          <w:p>
            <w:pPr>
              <w:spacing w:after="0"/>
              <w:rPr>
                <w:sz w:val="6"/>
                <w:szCs w:val="6"/>
                <w:color w:val="auto"/>
              </w:rPr>
            </w:pPr>
          </w:p>
        </w:tc>
        <w:tc>
          <w:tcPr>
            <w:tcW w:w="760" w:type="dxa"/>
            <w:vAlign w:val="bottom"/>
          </w:tcPr>
          <w:p>
            <w:pPr>
              <w:spacing w:after="0"/>
              <w:rPr>
                <w:sz w:val="6"/>
                <w:szCs w:val="6"/>
                <w:color w:val="auto"/>
              </w:rPr>
            </w:pPr>
          </w:p>
        </w:tc>
        <w:tc>
          <w:tcPr>
            <w:tcW w:w="480" w:type="dxa"/>
            <w:vAlign w:val="bottom"/>
          </w:tcPr>
          <w:p>
            <w:pPr>
              <w:spacing w:after="0"/>
              <w:rPr>
                <w:sz w:val="6"/>
                <w:szCs w:val="6"/>
                <w:color w:val="auto"/>
              </w:rPr>
            </w:pPr>
          </w:p>
        </w:tc>
        <w:tc>
          <w:tcPr>
            <w:tcW w:w="540" w:type="dxa"/>
            <w:vAlign w:val="bottom"/>
          </w:tcPr>
          <w:p>
            <w:pPr>
              <w:spacing w:after="0"/>
              <w:rPr>
                <w:sz w:val="6"/>
                <w:szCs w:val="6"/>
                <w:color w:val="auto"/>
              </w:rPr>
            </w:pPr>
          </w:p>
        </w:tc>
        <w:tc>
          <w:tcPr>
            <w:tcW w:w="80" w:type="dxa"/>
            <w:vAlign w:val="bottom"/>
          </w:tcPr>
          <w:p>
            <w:pPr>
              <w:spacing w:after="0"/>
              <w:rPr>
                <w:sz w:val="6"/>
                <w:szCs w:val="6"/>
                <w:color w:val="auto"/>
              </w:rPr>
            </w:pPr>
          </w:p>
        </w:tc>
        <w:tc>
          <w:tcPr>
            <w:tcW w:w="200" w:type="dxa"/>
            <w:vAlign w:val="bottom"/>
          </w:tcPr>
          <w:p>
            <w:pPr>
              <w:spacing w:after="0"/>
              <w:rPr>
                <w:sz w:val="6"/>
                <w:szCs w:val="6"/>
                <w:color w:val="auto"/>
              </w:rPr>
            </w:pPr>
          </w:p>
        </w:tc>
        <w:tc>
          <w:tcPr>
            <w:tcW w:w="1200" w:type="dxa"/>
            <w:vAlign w:val="bottom"/>
            <w:gridSpan w:val="2"/>
            <w:vMerge w:val="restart"/>
          </w:tcPr>
          <w:p>
            <w:pPr>
              <w:ind w:left="120"/>
              <w:spacing w:after="0"/>
              <w:rPr>
                <w:sz w:val="20"/>
                <w:szCs w:val="20"/>
                <w:color w:val="auto"/>
              </w:rPr>
            </w:pPr>
            <w:r>
              <w:rPr>
                <w:rFonts w:ascii="Arial" w:cs="Arial" w:eastAsia="Arial" w:hAnsi="Arial"/>
                <w:sz w:val="13"/>
                <w:szCs w:val="13"/>
                <w:color w:val="auto"/>
              </w:rPr>
              <w:t>Person</w:t>
            </w:r>
          </w:p>
        </w:tc>
        <w:tc>
          <w:tcPr>
            <w:tcW w:w="92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560" w:type="dxa"/>
            <w:vAlign w:val="bottom"/>
          </w:tcPr>
          <w:p>
            <w:pPr>
              <w:spacing w:after="0"/>
              <w:rPr>
                <w:sz w:val="7"/>
                <w:szCs w:val="7"/>
                <w:color w:val="auto"/>
              </w:rPr>
            </w:pPr>
          </w:p>
        </w:tc>
        <w:tc>
          <w:tcPr>
            <w:tcW w:w="1120" w:type="dxa"/>
            <w:vAlign w:val="bottom"/>
            <w:gridSpan w:val="2"/>
            <w:vMerge w:val="restart"/>
          </w:tcPr>
          <w:p>
            <w:pPr>
              <w:ind w:left="40"/>
              <w:spacing w:after="0"/>
              <w:rPr>
                <w:sz w:val="20"/>
                <w:szCs w:val="20"/>
                <w:color w:val="auto"/>
              </w:rPr>
            </w:pPr>
            <w:r>
              <w:rPr>
                <w:rFonts w:ascii="Arial" w:cs="Arial" w:eastAsia="Arial" w:hAnsi="Arial"/>
                <w:sz w:val="13"/>
                <w:szCs w:val="13"/>
                <w:color w:val="auto"/>
              </w:rPr>
              <w:t>(State)</w:t>
            </w:r>
          </w:p>
        </w:tc>
        <w:tc>
          <w:tcPr>
            <w:tcW w:w="1340" w:type="dxa"/>
            <w:vAlign w:val="bottom"/>
            <w:vMerge w:val="restart"/>
          </w:tcPr>
          <w:p>
            <w:pPr>
              <w:ind w:left="140"/>
              <w:spacing w:after="0"/>
              <w:rPr>
                <w:sz w:val="20"/>
                <w:szCs w:val="20"/>
                <w:color w:val="auto"/>
              </w:rPr>
            </w:pPr>
            <w:r>
              <w:rPr>
                <w:rFonts w:ascii="Arial" w:cs="Arial" w:eastAsia="Arial" w:hAnsi="Arial"/>
                <w:sz w:val="13"/>
                <w:szCs w:val="13"/>
                <w:color w:val="auto"/>
              </w:rPr>
              <w:t>(Zip)</w:t>
            </w:r>
          </w:p>
        </w:tc>
        <w:tc>
          <w:tcPr>
            <w:tcW w:w="20" w:type="dxa"/>
            <w:vAlign w:val="bottom"/>
          </w:tcPr>
          <w:p>
            <w:pPr>
              <w:spacing w:after="0"/>
              <w:rPr>
                <w:sz w:val="7"/>
                <w:szCs w:val="7"/>
                <w:color w:val="auto"/>
              </w:rPr>
            </w:pPr>
          </w:p>
        </w:tc>
        <w:tc>
          <w:tcPr>
            <w:tcW w:w="380" w:type="dxa"/>
            <w:vAlign w:val="bottom"/>
          </w:tcPr>
          <w:p>
            <w:pPr>
              <w:spacing w:after="0"/>
              <w:rPr>
                <w:sz w:val="7"/>
                <w:szCs w:val="7"/>
                <w:color w:val="auto"/>
              </w:rPr>
            </w:pPr>
          </w:p>
        </w:tc>
        <w:tc>
          <w:tcPr>
            <w:tcW w:w="440" w:type="dxa"/>
            <w:vAlign w:val="bottom"/>
          </w:tcPr>
          <w:p>
            <w:pPr>
              <w:spacing w:after="0"/>
              <w:rPr>
                <w:sz w:val="7"/>
                <w:szCs w:val="7"/>
                <w:color w:val="auto"/>
              </w:rPr>
            </w:pPr>
          </w:p>
        </w:tc>
        <w:tc>
          <w:tcPr>
            <w:tcW w:w="640" w:type="dxa"/>
            <w:vAlign w:val="bottom"/>
          </w:tcPr>
          <w:p>
            <w:pPr>
              <w:spacing w:after="0"/>
              <w:rPr>
                <w:sz w:val="7"/>
                <w:szCs w:val="7"/>
                <w:color w:val="auto"/>
              </w:rPr>
            </w:pPr>
          </w:p>
        </w:tc>
        <w:tc>
          <w:tcPr>
            <w:tcW w:w="60" w:type="dxa"/>
            <w:vAlign w:val="bottom"/>
          </w:tcPr>
          <w:p>
            <w:pPr>
              <w:spacing w:after="0"/>
              <w:rPr>
                <w:sz w:val="7"/>
                <w:szCs w:val="7"/>
                <w:color w:val="auto"/>
              </w:rPr>
            </w:pPr>
          </w:p>
        </w:tc>
        <w:tc>
          <w:tcPr>
            <w:tcW w:w="780" w:type="dxa"/>
            <w:vAlign w:val="bottom"/>
          </w:tcPr>
          <w:p>
            <w:pPr>
              <w:spacing w:after="0"/>
              <w:rPr>
                <w:sz w:val="7"/>
                <w:szCs w:val="7"/>
                <w:color w:val="auto"/>
              </w:rPr>
            </w:pPr>
          </w:p>
        </w:tc>
        <w:tc>
          <w:tcPr>
            <w:tcW w:w="760" w:type="dxa"/>
            <w:vAlign w:val="bottom"/>
          </w:tcPr>
          <w:p>
            <w:pPr>
              <w:spacing w:after="0"/>
              <w:rPr>
                <w:sz w:val="7"/>
                <w:szCs w:val="7"/>
                <w:color w:val="auto"/>
              </w:rPr>
            </w:pPr>
          </w:p>
        </w:tc>
        <w:tc>
          <w:tcPr>
            <w:tcW w:w="480" w:type="dxa"/>
            <w:vAlign w:val="bottom"/>
          </w:tcPr>
          <w:p>
            <w:pPr>
              <w:spacing w:after="0"/>
              <w:rPr>
                <w:sz w:val="7"/>
                <w:szCs w:val="7"/>
                <w:color w:val="auto"/>
              </w:rPr>
            </w:pPr>
          </w:p>
        </w:tc>
        <w:tc>
          <w:tcPr>
            <w:tcW w:w="540" w:type="dxa"/>
            <w:vAlign w:val="bottom"/>
          </w:tcPr>
          <w:p>
            <w:pPr>
              <w:spacing w:after="0"/>
              <w:rPr>
                <w:sz w:val="7"/>
                <w:szCs w:val="7"/>
                <w:color w:val="auto"/>
              </w:rPr>
            </w:pPr>
          </w:p>
        </w:tc>
        <w:tc>
          <w:tcPr>
            <w:tcW w:w="80" w:type="dxa"/>
            <w:vAlign w:val="bottom"/>
          </w:tcPr>
          <w:p>
            <w:pPr>
              <w:spacing w:after="0"/>
              <w:rPr>
                <w:sz w:val="7"/>
                <w:szCs w:val="7"/>
                <w:color w:val="auto"/>
              </w:rPr>
            </w:pPr>
          </w:p>
        </w:tc>
        <w:tc>
          <w:tcPr>
            <w:tcW w:w="200" w:type="dxa"/>
            <w:vAlign w:val="bottom"/>
          </w:tcPr>
          <w:p>
            <w:pPr>
              <w:spacing w:after="0"/>
              <w:rPr>
                <w:sz w:val="7"/>
                <w:szCs w:val="7"/>
                <w:color w:val="auto"/>
              </w:rPr>
            </w:pPr>
          </w:p>
        </w:tc>
        <w:tc>
          <w:tcPr>
            <w:tcW w:w="1200" w:type="dxa"/>
            <w:vAlign w:val="bottom"/>
            <w:gridSpan w:val="2"/>
            <w:vMerge w:val="continue"/>
          </w:tcPr>
          <w:p>
            <w:pPr>
              <w:spacing w:after="0"/>
              <w:rPr>
                <w:sz w:val="7"/>
                <w:szCs w:val="7"/>
                <w:color w:val="auto"/>
              </w:rPr>
            </w:pPr>
          </w:p>
        </w:tc>
        <w:tc>
          <w:tcPr>
            <w:tcW w:w="92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vMerge w:val="continue"/>
          </w:tcPr>
          <w:p>
            <w:pPr>
              <w:spacing w:after="0"/>
              <w:rPr>
                <w:sz w:val="19"/>
                <w:szCs w:val="19"/>
                <w:color w:val="auto"/>
              </w:rPr>
            </w:pPr>
          </w:p>
        </w:tc>
        <w:tc>
          <w:tcPr>
            <w:tcW w:w="560" w:type="dxa"/>
            <w:vAlign w:val="bottom"/>
          </w:tcPr>
          <w:p>
            <w:pPr>
              <w:spacing w:after="0"/>
              <w:rPr>
                <w:sz w:val="19"/>
                <w:szCs w:val="19"/>
                <w:color w:val="auto"/>
              </w:rPr>
            </w:pPr>
          </w:p>
        </w:tc>
        <w:tc>
          <w:tcPr>
            <w:tcW w:w="1120" w:type="dxa"/>
            <w:vAlign w:val="bottom"/>
            <w:gridSpan w:val="2"/>
            <w:vMerge w:val="continue"/>
          </w:tcPr>
          <w:p>
            <w:pPr>
              <w:spacing w:after="0"/>
              <w:rPr>
                <w:sz w:val="19"/>
                <w:szCs w:val="19"/>
                <w:color w:val="auto"/>
              </w:rPr>
            </w:pPr>
          </w:p>
        </w:tc>
        <w:tc>
          <w:tcPr>
            <w:tcW w:w="1340" w:type="dxa"/>
            <w:vAlign w:val="bottom"/>
            <w:vMerge w:val="continue"/>
          </w:tcPr>
          <w:p>
            <w:pPr>
              <w:spacing w:after="0"/>
              <w:rPr>
                <w:sz w:val="19"/>
                <w:szCs w:val="19"/>
                <w:color w:val="auto"/>
              </w:rPr>
            </w:pPr>
          </w:p>
        </w:tc>
        <w:tc>
          <w:tcPr>
            <w:tcW w:w="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300" w:type="dxa"/>
            <w:vAlign w:val="bottom"/>
            <w:tcBorders>
              <w:bottom w:val="single" w:sz="8" w:color="2C2C2C"/>
            </w:tcBorders>
          </w:tcPr>
          <w:p>
            <w:pPr>
              <w:spacing w:after="0"/>
              <w:rPr>
                <w:sz w:val="10"/>
                <w:szCs w:val="10"/>
                <w:color w:val="auto"/>
              </w:rPr>
            </w:pPr>
          </w:p>
        </w:tc>
        <w:tc>
          <w:tcPr>
            <w:tcW w:w="2180" w:type="dxa"/>
            <w:vAlign w:val="bottom"/>
            <w:tcBorders>
              <w:bottom w:val="single" w:sz="8" w:color="2C2C2C"/>
            </w:tcBorders>
            <w:gridSpan w:val="3"/>
          </w:tcPr>
          <w:p>
            <w:pPr>
              <w:spacing w:after="0"/>
              <w:rPr>
                <w:sz w:val="10"/>
                <w:szCs w:val="10"/>
                <w:color w:val="auto"/>
              </w:rPr>
            </w:pPr>
          </w:p>
        </w:tc>
        <w:tc>
          <w:tcPr>
            <w:tcW w:w="1460" w:type="dxa"/>
            <w:vAlign w:val="bottom"/>
            <w:tcBorders>
              <w:bottom w:val="single" w:sz="8" w:color="2C2C2C"/>
            </w:tcBorders>
            <w:gridSpan w:val="3"/>
          </w:tcPr>
          <w:p>
            <w:pPr>
              <w:spacing w:after="0"/>
              <w:rPr>
                <w:sz w:val="10"/>
                <w:szCs w:val="10"/>
                <w:color w:val="auto"/>
              </w:rPr>
            </w:pPr>
          </w:p>
        </w:tc>
        <w:tc>
          <w:tcPr>
            <w:tcW w:w="2620" w:type="dxa"/>
            <w:vAlign w:val="bottom"/>
            <w:tcBorders>
              <w:bottom w:val="single" w:sz="8" w:color="2C2C2C"/>
            </w:tcBorders>
            <w:gridSpan w:val="5"/>
          </w:tcPr>
          <w:p>
            <w:pPr>
              <w:spacing w:after="0"/>
              <w:rPr>
                <w:sz w:val="10"/>
                <w:szCs w:val="10"/>
                <w:color w:val="auto"/>
              </w:rPr>
            </w:pPr>
          </w:p>
        </w:tc>
        <w:tc>
          <w:tcPr>
            <w:tcW w:w="1480" w:type="dxa"/>
            <w:vAlign w:val="bottom"/>
            <w:tcBorders>
              <w:bottom w:val="single" w:sz="8" w:color="2C2C2C"/>
            </w:tcBorders>
            <w:gridSpan w:val="4"/>
          </w:tcPr>
          <w:p>
            <w:pPr>
              <w:spacing w:after="0"/>
              <w:rPr>
                <w:sz w:val="10"/>
                <w:szCs w:val="10"/>
                <w:color w:val="auto"/>
              </w:rPr>
            </w:pPr>
          </w:p>
        </w:tc>
        <w:tc>
          <w:tcPr>
            <w:tcW w:w="92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560" w:type="dxa"/>
            <w:vAlign w:val="bottom"/>
            <w:tcBorders>
              <w:top w:val="single" w:sz="8" w:color="2C2C2C"/>
            </w:tcBorders>
          </w:tcPr>
          <w:p>
            <w:pPr>
              <w:spacing w:after="0"/>
              <w:rPr>
                <w:sz w:val="22"/>
                <w:szCs w:val="22"/>
                <w:color w:val="auto"/>
              </w:rPr>
            </w:pPr>
          </w:p>
        </w:tc>
        <w:tc>
          <w:tcPr>
            <w:tcW w:w="300" w:type="dxa"/>
            <w:vAlign w:val="bottom"/>
            <w:tcBorders>
              <w:top w:val="single" w:sz="8" w:color="2C2C2C"/>
            </w:tcBorders>
          </w:tcPr>
          <w:p>
            <w:pPr>
              <w:spacing w:after="0"/>
              <w:rPr>
                <w:sz w:val="22"/>
                <w:szCs w:val="22"/>
                <w:color w:val="auto"/>
              </w:rPr>
            </w:pPr>
          </w:p>
        </w:tc>
        <w:tc>
          <w:tcPr>
            <w:tcW w:w="7740" w:type="dxa"/>
            <w:vAlign w:val="bottom"/>
            <w:tcBorders>
              <w:top w:val="single" w:sz="8" w:color="2C2C2C"/>
            </w:tcBorders>
            <w:gridSpan w:val="15"/>
          </w:tcPr>
          <w:p>
            <w:pPr>
              <w:ind w:left="6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2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2400" w:type="dxa"/>
            <w:vAlign w:val="bottom"/>
            <w:tcBorders>
              <w:bottom w:val="single" w:sz="8" w:color="2C2C2C"/>
            </w:tcBorders>
            <w:gridSpan w:val="5"/>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gridSpan w:val="2"/>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78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740" w:type="dxa"/>
            <w:vAlign w:val="bottom"/>
            <w:gridSpan w:val="3"/>
          </w:tcPr>
          <w:p>
            <w:pPr>
              <w:ind w:left="66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3"/>
          </w:tcPr>
          <w:p>
            <w:pPr>
              <w:ind w:left="4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3.</w:t>
            </w:r>
          </w:p>
        </w:tc>
        <w:tc>
          <w:tcPr>
            <w:tcW w:w="1860" w:type="dxa"/>
            <w:vAlign w:val="bottom"/>
            <w:gridSpan w:val="4"/>
          </w:tcPr>
          <w:p>
            <w:pPr>
              <w:ind w:left="2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5"/>
                <w:szCs w:val="15"/>
                <w:color w:val="auto"/>
              </w:rPr>
            </w:pPr>
          </w:p>
        </w:tc>
        <w:tc>
          <w:tcPr>
            <w:tcW w:w="120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ind w:left="660"/>
              <w:spacing w:after="0" w:line="133"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14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Transaction</w:t>
            </w:r>
          </w:p>
        </w:tc>
        <w:tc>
          <w:tcPr>
            <w:tcW w:w="2060" w:type="dxa"/>
            <w:vAlign w:val="bottom"/>
            <w:gridSpan w:val="5"/>
          </w:tcPr>
          <w:p>
            <w:pPr>
              <w:ind w:left="2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740" w:type="dxa"/>
            <w:vAlign w:val="bottom"/>
            <w:gridSpan w:val="3"/>
          </w:tcPr>
          <w:p>
            <w:pPr>
              <w:ind w:left="66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if any</w:t>
            </w: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14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82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380" w:type="dxa"/>
            <w:vAlign w:val="bottom"/>
          </w:tcPr>
          <w:p>
            <w:pPr>
              <w:spacing w:after="0"/>
              <w:rPr>
                <w:sz w:val="6"/>
                <w:szCs w:val="6"/>
                <w:color w:val="auto"/>
              </w:rPr>
            </w:pPr>
          </w:p>
        </w:tc>
        <w:tc>
          <w:tcPr>
            <w:tcW w:w="440" w:type="dxa"/>
            <w:vAlign w:val="bottom"/>
          </w:tcPr>
          <w:p>
            <w:pPr>
              <w:spacing w:after="0"/>
              <w:rPr>
                <w:sz w:val="6"/>
                <w:szCs w:val="6"/>
                <w:color w:val="auto"/>
              </w:rPr>
            </w:pPr>
          </w:p>
        </w:tc>
        <w:tc>
          <w:tcPr>
            <w:tcW w:w="640" w:type="dxa"/>
            <w:vAlign w:val="bottom"/>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48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8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380" w:type="dxa"/>
            <w:vAlign w:val="bottom"/>
          </w:tcPr>
          <w:p>
            <w:pPr>
              <w:spacing w:after="0"/>
              <w:rPr>
                <w:sz w:val="3"/>
                <w:szCs w:val="3"/>
                <w:color w:val="auto"/>
              </w:rPr>
            </w:pPr>
          </w:p>
        </w:tc>
        <w:tc>
          <w:tcPr>
            <w:tcW w:w="440" w:type="dxa"/>
            <w:vAlign w:val="bottom"/>
          </w:tcPr>
          <w:p>
            <w:pPr>
              <w:spacing w:after="0"/>
              <w:rPr>
                <w:sz w:val="3"/>
                <w:szCs w:val="3"/>
                <w:color w:val="auto"/>
              </w:rPr>
            </w:pPr>
          </w:p>
        </w:tc>
        <w:tc>
          <w:tcPr>
            <w:tcW w:w="640" w:type="dxa"/>
            <w:vAlign w:val="bottom"/>
          </w:tcPr>
          <w:p>
            <w:pPr>
              <w:spacing w:after="0"/>
              <w:rPr>
                <w:sz w:val="3"/>
                <w:szCs w:val="3"/>
                <w:color w:val="auto"/>
              </w:rPr>
            </w:pPr>
          </w:p>
        </w:tc>
        <w:tc>
          <w:tcPr>
            <w:tcW w:w="60" w:type="dxa"/>
            <w:vAlign w:val="bottom"/>
          </w:tcPr>
          <w:p>
            <w:pPr>
              <w:spacing w:after="0"/>
              <w:rPr>
                <w:sz w:val="3"/>
                <w:szCs w:val="3"/>
                <w:color w:val="auto"/>
              </w:rPr>
            </w:pPr>
          </w:p>
        </w:tc>
        <w:tc>
          <w:tcPr>
            <w:tcW w:w="780" w:type="dxa"/>
            <w:vAlign w:val="bottom"/>
          </w:tcPr>
          <w:p>
            <w:pPr>
              <w:spacing w:after="0"/>
              <w:rPr>
                <w:sz w:val="3"/>
                <w:szCs w:val="3"/>
                <w:color w:val="auto"/>
              </w:rPr>
            </w:pPr>
          </w:p>
        </w:tc>
        <w:tc>
          <w:tcPr>
            <w:tcW w:w="760" w:type="dxa"/>
            <w:vAlign w:val="bottom"/>
          </w:tcPr>
          <w:p>
            <w:pPr>
              <w:spacing w:after="0"/>
              <w:rPr>
                <w:sz w:val="3"/>
                <w:szCs w:val="3"/>
                <w:color w:val="auto"/>
              </w:rPr>
            </w:pPr>
          </w:p>
        </w:tc>
        <w:tc>
          <w:tcPr>
            <w:tcW w:w="480" w:type="dxa"/>
            <w:vAlign w:val="bottom"/>
          </w:tcPr>
          <w:p>
            <w:pPr>
              <w:spacing w:after="0"/>
              <w:rPr>
                <w:sz w:val="3"/>
                <w:szCs w:val="3"/>
                <w:color w:val="auto"/>
              </w:rPr>
            </w:pPr>
          </w:p>
        </w:tc>
        <w:tc>
          <w:tcPr>
            <w:tcW w:w="5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Amount</w:t>
            </w:r>
          </w:p>
        </w:tc>
        <w:tc>
          <w:tcPr>
            <w:tcW w:w="4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 or</w:t>
            </w:r>
          </w:p>
        </w:tc>
        <w:tc>
          <w:tcPr>
            <w:tcW w:w="62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60" w:type="dxa"/>
            <w:vAlign w:val="bottom"/>
          </w:tcPr>
          <w:p>
            <w:pPr>
              <w:spacing w:after="0"/>
              <w:rPr>
                <w:sz w:val="8"/>
                <w:szCs w:val="8"/>
                <w:color w:val="auto"/>
              </w:rPr>
            </w:pPr>
          </w:p>
        </w:tc>
        <w:tc>
          <w:tcPr>
            <w:tcW w:w="300" w:type="dxa"/>
            <w:vAlign w:val="bottom"/>
          </w:tcPr>
          <w:p>
            <w:pPr>
              <w:spacing w:after="0"/>
              <w:rPr>
                <w:sz w:val="8"/>
                <w:szCs w:val="8"/>
                <w:color w:val="auto"/>
              </w:rPr>
            </w:pPr>
          </w:p>
        </w:tc>
        <w:tc>
          <w:tcPr>
            <w:tcW w:w="82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380" w:type="dxa"/>
            <w:vAlign w:val="bottom"/>
          </w:tcPr>
          <w:p>
            <w:pPr>
              <w:spacing w:after="0"/>
              <w:rPr>
                <w:sz w:val="8"/>
                <w:szCs w:val="8"/>
                <w:color w:val="auto"/>
              </w:rPr>
            </w:pPr>
          </w:p>
        </w:tc>
        <w:tc>
          <w:tcPr>
            <w:tcW w:w="44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4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(D)</w:t>
            </w:r>
          </w:p>
        </w:tc>
        <w:tc>
          <w:tcPr>
            <w:tcW w:w="62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120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560" w:type="dxa"/>
            <w:vAlign w:val="bottom"/>
          </w:tcPr>
          <w:p>
            <w:pPr>
              <w:spacing w:after="0"/>
              <w:rPr>
                <w:sz w:val="5"/>
                <w:szCs w:val="5"/>
                <w:color w:val="auto"/>
              </w:rPr>
            </w:pPr>
          </w:p>
        </w:tc>
        <w:tc>
          <w:tcPr>
            <w:tcW w:w="300" w:type="dxa"/>
            <w:vAlign w:val="bottom"/>
          </w:tcPr>
          <w:p>
            <w:pPr>
              <w:spacing w:after="0"/>
              <w:rPr>
                <w:sz w:val="5"/>
                <w:szCs w:val="5"/>
                <w:color w:val="auto"/>
              </w:rPr>
            </w:pPr>
          </w:p>
        </w:tc>
        <w:tc>
          <w:tcPr>
            <w:tcW w:w="82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380" w:type="dxa"/>
            <w:vAlign w:val="bottom"/>
          </w:tcPr>
          <w:p>
            <w:pPr>
              <w:spacing w:after="0"/>
              <w:rPr>
                <w:sz w:val="5"/>
                <w:szCs w:val="5"/>
                <w:color w:val="auto"/>
              </w:rPr>
            </w:pPr>
          </w:p>
        </w:tc>
        <w:tc>
          <w:tcPr>
            <w:tcW w:w="440" w:type="dxa"/>
            <w:vAlign w:val="bottom"/>
          </w:tcPr>
          <w:p>
            <w:pPr>
              <w:spacing w:after="0"/>
              <w:rPr>
                <w:sz w:val="5"/>
                <w:szCs w:val="5"/>
                <w:color w:val="auto"/>
              </w:rPr>
            </w:pPr>
          </w:p>
        </w:tc>
        <w:tc>
          <w:tcPr>
            <w:tcW w:w="640" w:type="dxa"/>
            <w:vAlign w:val="bottom"/>
          </w:tcPr>
          <w:p>
            <w:pPr>
              <w:spacing w:after="0"/>
              <w:rPr>
                <w:sz w:val="5"/>
                <w:szCs w:val="5"/>
                <w:color w:val="auto"/>
              </w:rPr>
            </w:pPr>
          </w:p>
        </w:tc>
        <w:tc>
          <w:tcPr>
            <w:tcW w:w="60" w:type="dxa"/>
            <w:vAlign w:val="bottom"/>
          </w:tcPr>
          <w:p>
            <w:pPr>
              <w:spacing w:after="0"/>
              <w:rPr>
                <w:sz w:val="5"/>
                <w:szCs w:val="5"/>
                <w:color w:val="auto"/>
              </w:rPr>
            </w:pPr>
          </w:p>
        </w:tc>
        <w:tc>
          <w:tcPr>
            <w:tcW w:w="780" w:type="dxa"/>
            <w:vAlign w:val="bottom"/>
          </w:tcPr>
          <w:p>
            <w:pPr>
              <w:spacing w:after="0"/>
              <w:rPr>
                <w:sz w:val="5"/>
                <w:szCs w:val="5"/>
                <w:color w:val="auto"/>
              </w:rPr>
            </w:pPr>
          </w:p>
        </w:tc>
        <w:tc>
          <w:tcPr>
            <w:tcW w:w="760" w:type="dxa"/>
            <w:vAlign w:val="bottom"/>
          </w:tcPr>
          <w:p>
            <w:pPr>
              <w:spacing w:after="0"/>
              <w:rPr>
                <w:sz w:val="5"/>
                <w:szCs w:val="5"/>
                <w:color w:val="auto"/>
              </w:rPr>
            </w:pPr>
          </w:p>
        </w:tc>
        <w:tc>
          <w:tcPr>
            <w:tcW w:w="48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280" w:type="dxa"/>
            <w:vAlign w:val="bottom"/>
            <w:tcBorders>
              <w:bottom w:val="single" w:sz="8" w:color="2C2C2C"/>
            </w:tcBorders>
            <w:gridSpan w:val="3"/>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28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30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1740" w:type="dxa"/>
            <w:vAlign w:val="bottom"/>
            <w:tcBorders>
              <w:bottom w:val="single" w:sz="8" w:color="2C2C2C"/>
            </w:tcBorders>
            <w:gridSpan w:val="3"/>
          </w:tcPr>
          <w:p>
            <w:pPr>
              <w:ind w:left="760"/>
              <w:spacing w:after="0"/>
              <w:rPr>
                <w:sz w:val="20"/>
                <w:szCs w:val="20"/>
                <w:color w:val="auto"/>
              </w:rPr>
            </w:pPr>
            <w:r>
              <w:rPr>
                <w:rFonts w:ascii="Times New Roman" w:cs="Times New Roman" w:eastAsia="Times New Roman" w:hAnsi="Times New Roman"/>
                <w:sz w:val="17"/>
                <w:szCs w:val="17"/>
                <w:color w:val="0000FF"/>
              </w:rPr>
              <w:t>06/17/2026</w:t>
            </w:r>
          </w:p>
        </w:tc>
        <w:tc>
          <w:tcPr>
            <w:tcW w:w="44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76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7"/>
                <w:szCs w:val="17"/>
                <w:color w:val="0000FF"/>
              </w:rPr>
              <w:t>4,448</w:t>
            </w:r>
          </w:p>
        </w:tc>
        <w:tc>
          <w:tcPr>
            <w:tcW w:w="48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7"/>
                <w:szCs w:val="17"/>
                <w:color w:val="0000FF"/>
              </w:rPr>
              <w:t>D</w:t>
            </w:r>
          </w:p>
        </w:tc>
        <w:tc>
          <w:tcPr>
            <w:tcW w:w="82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1.4268</w:t>
            </w:r>
            <w:r>
              <w:rPr>
                <w:rFonts w:ascii="Times New Roman" w:cs="Times New Roman" w:eastAsia="Times New Roman" w:hAnsi="Times New Roman"/>
                <w:sz w:val="22"/>
                <w:szCs w:val="22"/>
                <w:color w:val="008000"/>
                <w:vertAlign w:val="superscript"/>
              </w:rPr>
              <w:t>(2)</w:t>
            </w:r>
          </w:p>
        </w:tc>
        <w:tc>
          <w:tcPr>
            <w:tcW w:w="1200" w:type="dxa"/>
            <w:vAlign w:val="bottom"/>
            <w:tcBorders>
              <w:bottom w:val="single" w:sz="8" w:color="2C2C2C"/>
            </w:tcBorders>
            <w:gridSpan w:val="2"/>
          </w:tcPr>
          <w:p>
            <w:pPr>
              <w:ind w:left="220"/>
              <w:spacing w:after="0"/>
              <w:rPr>
                <w:sz w:val="20"/>
                <w:szCs w:val="20"/>
                <w:color w:val="auto"/>
              </w:rPr>
            </w:pPr>
            <w:r>
              <w:rPr>
                <w:rFonts w:ascii="Times New Roman" w:cs="Times New Roman" w:eastAsia="Times New Roman" w:hAnsi="Times New Roman"/>
                <w:sz w:val="17"/>
                <w:szCs w:val="17"/>
                <w:color w:val="0000FF"/>
              </w:rPr>
              <w:t>2,179,297</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56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6920" w:type="dxa"/>
            <w:vAlign w:val="bottom"/>
            <w:tcBorders>
              <w:top w:val="single" w:sz="8" w:color="2C2C2C"/>
            </w:tcBorders>
            <w:gridSpan w:val="14"/>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5520" w:type="dxa"/>
            <w:vAlign w:val="bottom"/>
            <w:gridSpan w:val="11"/>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1540" w:type="dxa"/>
            <w:vAlign w:val="bottom"/>
            <w:tcBorders>
              <w:bottom w:val="single" w:sz="8" w:color="2C2C2C"/>
            </w:tcBorders>
            <w:gridSpan w:val="2"/>
          </w:tcPr>
          <w:p>
            <w:pPr>
              <w:spacing w:after="0"/>
              <w:rPr>
                <w:sz w:val="3"/>
                <w:szCs w:val="3"/>
                <w:color w:val="auto"/>
              </w:rPr>
            </w:pPr>
          </w:p>
        </w:tc>
        <w:tc>
          <w:tcPr>
            <w:tcW w:w="102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5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300" w:type="dxa"/>
            <w:vAlign w:val="bottom"/>
          </w:tcPr>
          <w:p>
            <w:pPr>
              <w:spacing w:after="0"/>
              <w:rPr>
                <w:sz w:val="15"/>
                <w:szCs w:val="15"/>
                <w:color w:val="auto"/>
              </w:rPr>
            </w:pPr>
          </w:p>
        </w:tc>
        <w:tc>
          <w:tcPr>
            <w:tcW w:w="820" w:type="dxa"/>
            <w:vAlign w:val="bottom"/>
          </w:tcPr>
          <w:p>
            <w:pPr>
              <w:spacing w:after="0"/>
              <w:rPr>
                <w:sz w:val="20"/>
                <w:szCs w:val="20"/>
                <w:color w:val="auto"/>
              </w:rPr>
            </w:pPr>
            <w:r>
              <w:rPr>
                <w:rFonts w:ascii="Arial" w:cs="Arial" w:eastAsia="Arial" w:hAnsi="Arial"/>
                <w:sz w:val="12"/>
                <w:szCs w:val="12"/>
                <w:b w:val="1"/>
                <w:bCs w:val="1"/>
                <w:color w:val="auto"/>
                <w:w w:val="98"/>
              </w:rPr>
              <w:t>3. Transaction</w:t>
            </w:r>
          </w:p>
        </w:tc>
        <w:tc>
          <w:tcPr>
            <w:tcW w:w="1340" w:type="dxa"/>
            <w:vAlign w:val="bottom"/>
          </w:tcPr>
          <w:p>
            <w:pPr>
              <w:ind w:left="300"/>
              <w:spacing w:after="0"/>
              <w:rPr>
                <w:sz w:val="20"/>
                <w:szCs w:val="20"/>
                <w:color w:val="auto"/>
              </w:rPr>
            </w:pPr>
            <w:r>
              <w:rPr>
                <w:rFonts w:ascii="Arial" w:cs="Arial" w:eastAsia="Arial" w:hAnsi="Arial"/>
                <w:sz w:val="12"/>
                <w:szCs w:val="12"/>
                <w:b w:val="1"/>
                <w:bCs w:val="1"/>
                <w:color w:val="auto"/>
              </w:rPr>
              <w:t>3A. Deemed</w:t>
            </w:r>
          </w:p>
        </w:tc>
        <w:tc>
          <w:tcPr>
            <w:tcW w:w="400" w:type="dxa"/>
            <w:vAlign w:val="bottom"/>
            <w:gridSpan w:val="2"/>
          </w:tcPr>
          <w:p>
            <w:pPr>
              <w:ind w:left="8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5"/>
                <w:szCs w:val="15"/>
                <w:color w:val="auto"/>
              </w:rPr>
            </w:pPr>
          </w:p>
        </w:tc>
        <w:tc>
          <w:tcPr>
            <w:tcW w:w="70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2"/>
          </w:tcPr>
          <w:p>
            <w:pPr>
              <w:ind w:left="100"/>
              <w:spacing w:after="0"/>
              <w:rPr>
                <w:sz w:val="20"/>
                <w:szCs w:val="20"/>
                <w:color w:val="auto"/>
              </w:rPr>
            </w:pPr>
            <w:r>
              <w:rPr>
                <w:rFonts w:ascii="Arial" w:cs="Arial" w:eastAsia="Arial" w:hAnsi="Arial"/>
                <w:sz w:val="12"/>
                <w:szCs w:val="12"/>
                <w:b w:val="1"/>
                <w:bCs w:val="1"/>
                <w:color w:val="auto"/>
              </w:rPr>
              <w:t>6. Date Exercisable and</w:t>
            </w:r>
          </w:p>
        </w:tc>
        <w:tc>
          <w:tcPr>
            <w:tcW w:w="1100" w:type="dxa"/>
            <w:vAlign w:val="bottom"/>
            <w:gridSpan w:val="3"/>
          </w:tcPr>
          <w:p>
            <w:pPr>
              <w:ind w:left="10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2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8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Expiration Date</w:t>
            </w: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1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  if any</w:t>
            </w:r>
          </w:p>
        </w:tc>
        <w:tc>
          <w:tcPr>
            <w:tcW w:w="20" w:type="dxa"/>
            <w:vAlign w:val="bottom"/>
          </w:tcPr>
          <w:p>
            <w:pPr>
              <w:spacing w:after="0"/>
              <w:rPr>
                <w:sz w:val="11"/>
                <w:szCs w:val="11"/>
                <w:color w:val="auto"/>
              </w:rPr>
            </w:pPr>
          </w:p>
        </w:tc>
        <w:tc>
          <w:tcPr>
            <w:tcW w:w="8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Securities</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4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Derivative</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3 and 4)</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00" w:type="dxa"/>
            <w:vAlign w:val="bottom"/>
            <w:gridSpan w:val="2"/>
          </w:tcPr>
          <w:p>
            <w:pPr>
              <w:ind w:left="8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8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44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Expiration</w:t>
            </w:r>
          </w:p>
        </w:tc>
        <w:tc>
          <w:tcPr>
            <w:tcW w:w="48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80" w:type="dxa"/>
            <w:vAlign w:val="bottom"/>
          </w:tcPr>
          <w:p>
            <w:pPr>
              <w:ind w:left="60"/>
              <w:spacing w:after="0"/>
              <w:rPr>
                <w:sz w:val="20"/>
                <w:szCs w:val="20"/>
                <w:color w:val="auto"/>
              </w:rPr>
            </w:pPr>
            <w:r>
              <w:rPr>
                <w:rFonts w:ascii="Arial" w:cs="Arial" w:eastAsia="Arial" w:hAnsi="Arial"/>
                <w:sz w:val="12"/>
                <w:szCs w:val="12"/>
                <w:b w:val="1"/>
                <w:bCs w:val="1"/>
                <w:color w:val="auto"/>
                <w:w w:val="99"/>
              </w:rPr>
              <w:t>Code</w:t>
            </w:r>
          </w:p>
        </w:tc>
        <w:tc>
          <w:tcPr>
            <w:tcW w:w="440" w:type="dxa"/>
            <w:vAlign w:val="bottom"/>
          </w:tcPr>
          <w:p>
            <w:pPr>
              <w:ind w:left="120"/>
              <w:spacing w:after="0"/>
              <w:rPr>
                <w:sz w:val="20"/>
                <w:szCs w:val="20"/>
                <w:color w:val="auto"/>
              </w:rPr>
            </w:pPr>
            <w:r>
              <w:rPr>
                <w:rFonts w:ascii="Arial" w:cs="Arial" w:eastAsia="Arial" w:hAnsi="Arial"/>
                <w:sz w:val="12"/>
                <w:szCs w:val="12"/>
                <w:b w:val="1"/>
                <w:bCs w:val="1"/>
                <w:color w:val="auto"/>
              </w:rPr>
              <w:t>V</w:t>
            </w:r>
          </w:p>
        </w:tc>
        <w:tc>
          <w:tcPr>
            <w:tcW w:w="700" w:type="dxa"/>
            <w:vAlign w:val="bottom"/>
            <w:gridSpan w:val="2"/>
          </w:tcPr>
          <w:p>
            <w:pPr>
              <w:ind w:left="8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ind w:left="100"/>
              <w:spacing w:after="0"/>
              <w:rPr>
                <w:sz w:val="20"/>
                <w:szCs w:val="20"/>
                <w:color w:val="auto"/>
              </w:rPr>
            </w:pPr>
            <w:r>
              <w:rPr>
                <w:rFonts w:ascii="Arial" w:cs="Arial" w:eastAsia="Arial" w:hAnsi="Arial"/>
                <w:sz w:val="12"/>
                <w:szCs w:val="12"/>
                <w:b w:val="1"/>
                <w:bCs w:val="1"/>
                <w:color w:val="auto"/>
                <w:w w:val="98"/>
              </w:rPr>
              <w:t>Exercisable</w:t>
            </w:r>
          </w:p>
        </w:tc>
        <w:tc>
          <w:tcPr>
            <w:tcW w:w="760" w:type="dxa"/>
            <w:vAlign w:val="bottom"/>
          </w:tcPr>
          <w:p>
            <w:pPr>
              <w:ind w:left="140"/>
              <w:spacing w:after="0"/>
              <w:rPr>
                <w:sz w:val="20"/>
                <w:szCs w:val="20"/>
                <w:color w:val="auto"/>
              </w:rPr>
            </w:pPr>
            <w:r>
              <w:rPr>
                <w:rFonts w:ascii="Arial" w:cs="Arial" w:eastAsia="Arial" w:hAnsi="Arial"/>
                <w:sz w:val="12"/>
                <w:szCs w:val="12"/>
                <w:b w:val="1"/>
                <w:bCs w:val="1"/>
                <w:color w:val="auto"/>
              </w:rPr>
              <w:t>Date</w:t>
            </w:r>
          </w:p>
        </w:tc>
        <w:tc>
          <w:tcPr>
            <w:tcW w:w="480" w:type="dxa"/>
            <w:vAlign w:val="bottom"/>
          </w:tcPr>
          <w:p>
            <w:pPr>
              <w:ind w:left="10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sales reported on this Form 4 were effectuated pursuant to a Rule 10b5-1 trading plan adopted by the Reporting Person on December 15, 2025.</w:t>
      </w:r>
    </w:p>
    <w:p>
      <w:pPr>
        <w:spacing w:after="0" w:line="50" w:lineRule="exact"/>
        <w:rPr>
          <w:rFonts w:ascii="Times New Roman" w:cs="Times New Roman" w:eastAsia="Times New Roman" w:hAnsi="Times New Roman"/>
          <w:sz w:val="13"/>
          <w:szCs w:val="13"/>
          <w:color w:val="008000"/>
        </w:rPr>
      </w:pPr>
    </w:p>
    <w:p>
      <w:pPr>
        <w:ind w:left="40" w:right="160" w:firstLine="7"/>
        <w:spacing w:after="0" w:line="253"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sold in multiple transactions at prices ranging from $1.41 to $1.46, inclusive. The Reporting Person undertakes to provide to the Issuer, any security holder of the Issuer, or the staff of the Securities and Exchange Commission, upon request, full information regarding the number of shares sold at each separate price within the range set forth in this footnote.</w:t>
      </w:r>
    </w:p>
    <w:p>
      <w:pPr>
        <w:spacing w:after="0" w:line="18"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ind w:left="6580"/>
        <w:spacing w:after="0" w:line="227" w:lineRule="auto"/>
        <w:rPr>
          <w:sz w:val="20"/>
          <w:szCs w:val="20"/>
          <w:color w:val="auto"/>
        </w:rPr>
      </w:pPr>
      <w:r>
        <w:rPr>
          <w:rFonts w:ascii="Times New Roman" w:cs="Times New Roman" w:eastAsia="Times New Roman" w:hAnsi="Times New Roman"/>
          <w:sz w:val="17"/>
          <w:szCs w:val="17"/>
          <w:color w:val="0000FF"/>
        </w:rPr>
        <w:t xml:space="preserve">Zvi Maayan, Attorney-in-Fact </w:t>
      </w:r>
      <w:r>
        <w:rPr>
          <w:rFonts w:ascii="Times New Roman" w:cs="Times New Roman" w:eastAsia="Times New Roman" w:hAnsi="Times New Roman"/>
          <w:sz w:val="34"/>
          <w:szCs w:val="34"/>
          <w:color w:val="0000FF"/>
          <w:vertAlign w:val="subscript"/>
        </w:rPr>
        <w:t>06/18/2026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-27305</wp:posOffset>
            </wp:positionV>
            <wp:extent cx="132905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329055"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7"/>
          <w:szCs w:val="17"/>
          <w:color w:val="0000FF"/>
        </w:rPr>
        <w:t>for Eynav Azaria</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-17145</wp:posOffset>
            </wp:positionV>
            <wp:extent cx="75755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757555" cy="8255"/>
                    </a:xfrm>
                    <a:prstGeom prst="rect">
                      <a:avLst/>
                    </a:prstGeom>
                    <a:noFill/>
                  </pic:spPr>
                </pic:pic>
              </a:graphicData>
            </a:graphic>
          </wp:anchor>
        </w:drawing>
        <w:drawing>
          <wp:anchor simplePos="0" relativeHeight="251657728" behindDoc="1" locked="0" layoutInCell="0" allowOverlap="1">
            <wp:simplePos x="0" y="0"/>
            <wp:positionH relativeFrom="column">
              <wp:posOffset>5580380</wp:posOffset>
            </wp:positionH>
            <wp:positionV relativeFrom="paragraph">
              <wp:posOffset>-84455</wp:posOffset>
            </wp:positionV>
            <wp:extent cx="50101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33" w:lineRule="exact"/>
        <w:rPr>
          <w:sz w:val="24"/>
          <w:szCs w:val="24"/>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3" Type="http://schemas.openxmlformats.org/officeDocument/2006/relationships/hyperlink" Target="http://www.sec.gov/cgi-bin/browse-edgar?action=getcompany&amp;CIK=0002009676" TargetMode="External"/><Relationship Id="rId14" Type="http://schemas.openxmlformats.org/officeDocument/2006/relationships/hyperlink" Target="http://www.sec.gov/cgi-bin/browse-edgar?action=getcompany&amp;CIK=000143213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2026-06-18T09:12:08Z</dcterms:created>
  <dcterms:modified xsi:type="dcterms:W3CDTF">2026-06-18T09:12:08Z</dcterms:modified>
</cp:coreProperties>
</file>